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51D" w:rsidRPr="001F2853" w:rsidRDefault="00FB7009" w:rsidP="00C86BE5">
      <w:pPr>
        <w:jc w:val="right"/>
        <w:rPr>
          <w:rFonts w:ascii="Arial" w:hAnsi="Arial" w:cs="Arial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6339"/>
      </w:tblGrid>
      <w:tr w:rsidR="00705717" w:rsidRPr="001F2853" w:rsidTr="00C0349B">
        <w:tc>
          <w:tcPr>
            <w:tcW w:w="7655" w:type="dxa"/>
          </w:tcPr>
          <w:p w:rsidR="00705717" w:rsidRPr="001F2853" w:rsidRDefault="00705717" w:rsidP="00C0349B">
            <w:pPr>
              <w:rPr>
                <w:rFonts w:ascii="Arial" w:hAnsi="Arial" w:cs="Arial"/>
                <w:b/>
                <w:lang w:val="en-GB"/>
              </w:rPr>
            </w:pPr>
            <w:r w:rsidRPr="001F2853">
              <w:rPr>
                <w:rFonts w:ascii="Arial" w:hAnsi="Arial" w:cs="Arial"/>
                <w:b/>
                <w:lang w:val="en-GB"/>
              </w:rPr>
              <w:t>WORKING GROUP 12</w:t>
            </w:r>
            <w:r>
              <w:rPr>
                <w:rFonts w:ascii="Arial" w:hAnsi="Arial" w:cs="Arial"/>
                <w:b/>
                <w:lang w:val="en-GB"/>
              </w:rPr>
              <w:t xml:space="preserve">, </w:t>
            </w:r>
            <w:r w:rsidRPr="001F2853">
              <w:rPr>
                <w:rFonts w:ascii="Arial" w:hAnsi="Arial" w:cs="Arial"/>
                <w:b/>
                <w:lang w:val="en-GB"/>
              </w:rPr>
              <w:t>SPRAYED CONCRETE USE</w:t>
            </w:r>
          </w:p>
          <w:p w:rsidR="00705717" w:rsidRPr="001F2853" w:rsidRDefault="00705717" w:rsidP="00C0349B">
            <w:pPr>
              <w:rPr>
                <w:rFonts w:ascii="Arial" w:hAnsi="Arial" w:cs="Arial"/>
                <w:b/>
                <w:lang w:val="en-GB"/>
              </w:rPr>
            </w:pPr>
          </w:p>
          <w:p w:rsidR="00705717" w:rsidRPr="001F2853" w:rsidRDefault="00705717" w:rsidP="00C0349B">
            <w:pPr>
              <w:rPr>
                <w:rFonts w:ascii="Arial" w:hAnsi="Arial" w:cs="Arial"/>
                <w:b/>
                <w:lang w:val="en-GB"/>
              </w:rPr>
            </w:pPr>
            <w:r w:rsidRPr="001F2853">
              <w:rPr>
                <w:rFonts w:ascii="Arial" w:hAnsi="Arial" w:cs="Arial"/>
                <w:b/>
                <w:lang w:val="en-GB"/>
              </w:rPr>
              <w:t>PROJECT WORK: IN-SERVICE CONDITION OF SPRAYED CONCRETE IN TUNNEL LININGS</w:t>
            </w:r>
          </w:p>
          <w:p w:rsidR="00705717" w:rsidRPr="001F2853" w:rsidRDefault="00705717" w:rsidP="00C0349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339" w:type="dxa"/>
          </w:tcPr>
          <w:p w:rsidR="00705717" w:rsidRPr="001F2853" w:rsidRDefault="00705717" w:rsidP="00C0349B">
            <w:pPr>
              <w:jc w:val="right"/>
              <w:rPr>
                <w:rFonts w:ascii="Arial" w:hAnsi="Arial" w:cs="Arial"/>
              </w:rPr>
            </w:pPr>
            <w:r w:rsidRPr="001F2853"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 wp14:anchorId="687CB329" wp14:editId="12F2213C">
                  <wp:extent cx="3311119" cy="836762"/>
                  <wp:effectExtent l="0" t="0" r="3810" b="1905"/>
                  <wp:docPr id="7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287D19-F15A-4232-847E-EA70B1FE4C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EA287D19-F15A-4232-847E-EA70B1FE4CDA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6025" cy="86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5717" w:rsidRPr="00565082" w:rsidRDefault="00705717" w:rsidP="00705717">
      <w:pPr>
        <w:jc w:val="right"/>
        <w:rPr>
          <w:rFonts w:ascii="Arial" w:hAnsi="Arial" w:cs="Arial"/>
        </w:rPr>
      </w:pPr>
    </w:p>
    <w:p w:rsidR="00705717" w:rsidRPr="001F233B" w:rsidRDefault="00705717" w:rsidP="00705717">
      <w:pPr>
        <w:rPr>
          <w:rFonts w:ascii="Arial" w:hAnsi="Arial" w:cs="Arial"/>
          <w:b/>
          <w:lang w:val="en-GB"/>
        </w:rPr>
      </w:pPr>
      <w:r w:rsidRPr="001F233B">
        <w:rPr>
          <w:rFonts w:ascii="Arial" w:hAnsi="Arial" w:cs="Arial"/>
          <w:b/>
          <w:lang w:val="en-GB"/>
        </w:rPr>
        <w:t>Questionnaire</w:t>
      </w:r>
      <w:r w:rsidR="00611509" w:rsidRPr="001F233B">
        <w:rPr>
          <w:rFonts w:ascii="Arial" w:hAnsi="Arial" w:cs="Arial"/>
          <w:b/>
          <w:lang w:val="en-GB"/>
        </w:rPr>
        <w:t xml:space="preserve"> to ITA WG12 members.</w:t>
      </w:r>
    </w:p>
    <w:p w:rsidR="00705717" w:rsidRPr="001F233B" w:rsidRDefault="00705717" w:rsidP="00705717">
      <w:pPr>
        <w:rPr>
          <w:rFonts w:ascii="Arial" w:hAnsi="Arial" w:cs="Arial"/>
          <w:u w:val="single"/>
          <w:lang w:val="en-GB"/>
        </w:rPr>
      </w:pPr>
      <w:r w:rsidRPr="001F233B">
        <w:rPr>
          <w:rFonts w:ascii="Arial" w:hAnsi="Arial" w:cs="Arial"/>
          <w:u w:val="single"/>
          <w:lang w:val="en-GB"/>
        </w:rPr>
        <w:t>Part 1</w:t>
      </w:r>
    </w:p>
    <w:p w:rsidR="00705717" w:rsidRDefault="00611509" w:rsidP="00A06AA0">
      <w:pPr>
        <w:rPr>
          <w:rFonts w:ascii="Arial" w:hAnsi="Arial" w:cs="Arial"/>
          <w:lang w:val="en-GB"/>
        </w:rPr>
      </w:pPr>
      <w:r w:rsidRPr="00611509">
        <w:rPr>
          <w:rFonts w:ascii="Arial" w:hAnsi="Arial" w:cs="Arial"/>
          <w:lang w:val="en-GB"/>
        </w:rPr>
        <w:t>Obtain an overview of p</w:t>
      </w:r>
      <w:r>
        <w:rPr>
          <w:rFonts w:ascii="Arial" w:hAnsi="Arial" w:cs="Arial"/>
          <w:lang w:val="en-GB"/>
        </w:rPr>
        <w:t>ossible and interesting projects and case</w:t>
      </w:r>
    </w:p>
    <w:p w:rsidR="00A06AA0" w:rsidRDefault="00A06AA0" w:rsidP="00A06AA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goal of this part of the project is gain an overview and identify possibilities to access information. Once these contacts </w:t>
      </w:r>
      <w:r w:rsidR="003318A2">
        <w:rPr>
          <w:rFonts w:ascii="Arial" w:hAnsi="Arial" w:cs="Arial"/>
          <w:lang w:val="en-GB"/>
        </w:rPr>
        <w:t xml:space="preserve">have been made and an overview over </w:t>
      </w:r>
      <w:r w:rsidR="001A5C04">
        <w:rPr>
          <w:rFonts w:ascii="Arial" w:hAnsi="Arial" w:cs="Arial"/>
          <w:lang w:val="en-GB"/>
        </w:rPr>
        <w:t xml:space="preserve">projects and cases have been made, the next level of the questionnaire/investigations can be made. Some countries will get a number of projects and cases to look, others will have few. At the next level selection of cases and projects is made, and specific detailed technical matters are addressed. </w:t>
      </w:r>
    </w:p>
    <w:p w:rsidR="008B0791" w:rsidRDefault="008B0791" w:rsidP="00A06AA0">
      <w:pPr>
        <w:rPr>
          <w:rFonts w:ascii="Arial" w:hAnsi="Arial" w:cs="Arial"/>
          <w:lang w:val="en-GB"/>
        </w:rPr>
      </w:pPr>
    </w:p>
    <w:p w:rsidR="008B0791" w:rsidRDefault="008B0791" w:rsidP="00A06AA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>During this process, it's important that you r</w:t>
      </w:r>
      <w:r w:rsidRPr="008B0791">
        <w:rPr>
          <w:rFonts w:ascii="Arial" w:hAnsi="Arial" w:cs="Arial"/>
          <w:lang w:val="en-US"/>
        </w:rPr>
        <w:t>efer to this project work</w:t>
      </w:r>
      <w:r>
        <w:rPr>
          <w:rFonts w:ascii="Arial" w:hAnsi="Arial" w:cs="Arial"/>
          <w:lang w:val="en-US"/>
        </w:rPr>
        <w:t xml:space="preserve"> as organized</w:t>
      </w:r>
      <w:r w:rsidRPr="008B0791">
        <w:rPr>
          <w:rFonts w:ascii="Arial" w:hAnsi="Arial" w:cs="Arial"/>
          <w:lang w:val="en-US"/>
        </w:rPr>
        <w:t xml:space="preserve"> by the ITA, </w:t>
      </w:r>
      <w:r>
        <w:rPr>
          <w:rFonts w:ascii="Arial" w:hAnsi="Arial" w:cs="Arial"/>
          <w:lang w:val="en-US"/>
        </w:rPr>
        <w:t xml:space="preserve">eventually </w:t>
      </w:r>
      <w:r w:rsidRPr="008B0791">
        <w:rPr>
          <w:rFonts w:ascii="Arial" w:hAnsi="Arial" w:cs="Arial"/>
          <w:lang w:val="en-US"/>
        </w:rPr>
        <w:t>in cooperation with your local ITA Branch / tunnelling society.</w:t>
      </w:r>
      <w:r>
        <w:rPr>
          <w:rFonts w:ascii="Arial" w:hAnsi="Arial" w:cs="Arial"/>
          <w:lang w:val="en-US"/>
        </w:rPr>
        <w:t xml:space="preserve"> Please u</w:t>
      </w:r>
      <w:r w:rsidRPr="008B0791">
        <w:rPr>
          <w:rFonts w:ascii="Arial" w:hAnsi="Arial" w:cs="Arial"/>
          <w:lang w:val="en-US"/>
        </w:rPr>
        <w:t xml:space="preserve">se </w:t>
      </w:r>
      <w:r>
        <w:rPr>
          <w:rFonts w:ascii="Arial" w:hAnsi="Arial" w:cs="Arial"/>
          <w:lang w:val="en-US"/>
        </w:rPr>
        <w:t xml:space="preserve">the attached </w:t>
      </w:r>
      <w:r w:rsidRPr="008B0791">
        <w:rPr>
          <w:rFonts w:ascii="Arial" w:hAnsi="Arial" w:cs="Arial"/>
          <w:lang w:val="en-US"/>
        </w:rPr>
        <w:t>letter from the ITA/WG12 "Request to tunnel owners for access to data", dated October 2020.</w:t>
      </w:r>
    </w:p>
    <w:p w:rsidR="001A5C04" w:rsidRDefault="001A5C04" w:rsidP="00A06AA0">
      <w:pPr>
        <w:rPr>
          <w:rFonts w:ascii="Arial" w:hAnsi="Arial" w:cs="Arial"/>
          <w:lang w:val="en-GB"/>
        </w:rPr>
      </w:pPr>
    </w:p>
    <w:p w:rsidR="001A5C04" w:rsidRDefault="001A5C04" w:rsidP="00A06AA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QUESTIONS FOR THE ITA WG 12 MEMBERS.</w:t>
      </w:r>
    </w:p>
    <w:p w:rsidR="001A5C04" w:rsidRDefault="001A5C04" w:rsidP="00A06AA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Please type your answers directly into this sheet</w:t>
      </w:r>
      <w:r w:rsidR="008B0791">
        <w:rPr>
          <w:rFonts w:ascii="Arial" w:hAnsi="Arial" w:cs="Arial"/>
          <w:lang w:val="en-GB"/>
        </w:rPr>
        <w:t xml:space="preserve"> and return it to </w:t>
      </w:r>
      <w:hyperlink r:id="rId8" w:history="1">
        <w:r w:rsidR="008B0791" w:rsidRPr="003461AA">
          <w:rPr>
            <w:rStyle w:val="a9"/>
            <w:rFonts w:ascii="Arial" w:hAnsi="Arial" w:cs="Arial"/>
            <w:lang w:val="en-GB"/>
          </w:rPr>
          <w:t>karl.gunnar.holter@ngi.no</w:t>
        </w:r>
      </w:hyperlink>
      <w:r w:rsidR="008B0791">
        <w:rPr>
          <w:rFonts w:ascii="Arial" w:hAnsi="Arial" w:cs="Arial"/>
          <w:lang w:val="en-GB"/>
        </w:rPr>
        <w:t xml:space="preserve">, by </w:t>
      </w:r>
      <w:r w:rsidR="008B0791" w:rsidRPr="00F06298">
        <w:rPr>
          <w:rFonts w:ascii="Arial" w:hAnsi="Arial" w:cs="Arial"/>
          <w:b/>
          <w:lang w:val="en-GB"/>
        </w:rPr>
        <w:t>1. November 2021.</w:t>
      </w:r>
    </w:p>
    <w:p w:rsidR="001A5C04" w:rsidRDefault="001A5C04" w:rsidP="00A06AA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Your country:</w:t>
      </w:r>
    </w:p>
    <w:p w:rsidR="001A5C04" w:rsidRDefault="00F06298" w:rsidP="00A06AA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Your n</w:t>
      </w:r>
      <w:r w:rsidR="001A5C04">
        <w:rPr>
          <w:rFonts w:ascii="Arial" w:hAnsi="Arial" w:cs="Arial"/>
          <w:lang w:val="en-GB"/>
        </w:rPr>
        <w:t xml:space="preserve">ame: </w:t>
      </w:r>
    </w:p>
    <w:p w:rsidR="001A5C04" w:rsidRDefault="00F06298" w:rsidP="00A06AA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Your c</w:t>
      </w:r>
      <w:r w:rsidR="001A5C04">
        <w:rPr>
          <w:rFonts w:ascii="Arial" w:hAnsi="Arial" w:cs="Arial"/>
          <w:lang w:val="en-GB"/>
        </w:rPr>
        <w:t>ompany</w:t>
      </w:r>
      <w:r>
        <w:rPr>
          <w:rFonts w:ascii="Arial" w:hAnsi="Arial" w:cs="Arial"/>
          <w:lang w:val="en-GB"/>
        </w:rPr>
        <w:t>, organisation</w:t>
      </w:r>
      <w:r w:rsidR="001A5C04">
        <w:rPr>
          <w:rFonts w:ascii="Arial" w:hAnsi="Arial" w:cs="Arial"/>
          <w:lang w:val="en-GB"/>
        </w:rPr>
        <w:t xml:space="preserve"> / affiliation</w:t>
      </w:r>
      <w:r w:rsidR="008B0791">
        <w:rPr>
          <w:rFonts w:ascii="Arial" w:hAnsi="Arial" w:cs="Arial"/>
          <w:lang w:val="en-GB"/>
        </w:rPr>
        <w:t>:</w:t>
      </w:r>
    </w:p>
    <w:p w:rsidR="00CB6FFA" w:rsidRPr="001A5C04" w:rsidRDefault="00CB6FFA" w:rsidP="00705717">
      <w:pPr>
        <w:rPr>
          <w:rFonts w:ascii="Arial" w:hAnsi="Arial" w:cs="Arial"/>
          <w:lang w:val="en-GB"/>
        </w:rPr>
      </w:pPr>
    </w:p>
    <w:p w:rsidR="00CB6FFA" w:rsidRPr="001A5C04" w:rsidRDefault="00CB6FFA" w:rsidP="00CB6FFA">
      <w:pPr>
        <w:pStyle w:val="2"/>
        <w:rPr>
          <w:rFonts w:ascii="Arial" w:hAnsi="Arial" w:cs="Arial"/>
          <w:lang w:val="en-US"/>
        </w:rPr>
      </w:pPr>
    </w:p>
    <w:p w:rsidR="00CB6FFA" w:rsidRPr="001A5C04" w:rsidRDefault="00CB6FFA" w:rsidP="00CB6FFA">
      <w:pPr>
        <w:pStyle w:val="a4"/>
        <w:numPr>
          <w:ilvl w:val="0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>Which owners in your country has used PSCL in the past</w:t>
      </w:r>
    </w:p>
    <w:p w:rsidR="00CB6FFA" w:rsidRDefault="00CB6FFA" w:rsidP="00CB6FFA">
      <w:pPr>
        <w:pStyle w:val="a4"/>
        <w:numPr>
          <w:ilvl w:val="1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>Final lining</w:t>
      </w:r>
    </w:p>
    <w:p w:rsidR="008B0791" w:rsidRPr="001A5C04" w:rsidRDefault="008B0791" w:rsidP="008B0791">
      <w:pPr>
        <w:pStyle w:val="a4"/>
        <w:tabs>
          <w:tab w:val="left" w:pos="1905"/>
        </w:tabs>
        <w:ind w:left="1440"/>
        <w:rPr>
          <w:rFonts w:ascii="Arial" w:hAnsi="Arial" w:cs="Arial"/>
          <w:lang w:val="en-US"/>
        </w:rPr>
      </w:pPr>
    </w:p>
    <w:p w:rsidR="00CB6FFA" w:rsidRDefault="00CB6FFA" w:rsidP="00CB6FFA">
      <w:pPr>
        <w:pStyle w:val="a4"/>
        <w:numPr>
          <w:ilvl w:val="1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>Permanent ground support / rock support lining</w:t>
      </w:r>
    </w:p>
    <w:p w:rsidR="008B0791" w:rsidRPr="008B0791" w:rsidRDefault="008B0791" w:rsidP="008B0791">
      <w:pPr>
        <w:pStyle w:val="a4"/>
        <w:rPr>
          <w:rFonts w:ascii="Arial" w:hAnsi="Arial" w:cs="Arial"/>
          <w:lang w:val="en-US"/>
        </w:rPr>
      </w:pPr>
    </w:p>
    <w:p w:rsidR="008B0791" w:rsidRPr="001A5C04" w:rsidRDefault="008B0791" w:rsidP="008B0791">
      <w:pPr>
        <w:pStyle w:val="a4"/>
        <w:tabs>
          <w:tab w:val="left" w:pos="1905"/>
        </w:tabs>
        <w:ind w:left="1440"/>
        <w:rPr>
          <w:rFonts w:ascii="Arial" w:hAnsi="Arial" w:cs="Arial"/>
          <w:lang w:val="en-US"/>
        </w:rPr>
      </w:pPr>
    </w:p>
    <w:p w:rsidR="003D7203" w:rsidRPr="001A5C04" w:rsidRDefault="00CB6FFA" w:rsidP="003D7203">
      <w:pPr>
        <w:pStyle w:val="a4"/>
        <w:numPr>
          <w:ilvl w:val="0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>Can you establish contact to these owners' specifc personnel in order to obtain project data</w:t>
      </w:r>
      <w:r w:rsidR="003D7203" w:rsidRPr="001A5C04">
        <w:rPr>
          <w:rFonts w:ascii="Arial" w:hAnsi="Arial" w:cs="Arial"/>
          <w:lang w:val="en-US"/>
        </w:rPr>
        <w:t>?</w:t>
      </w:r>
    </w:p>
    <w:p w:rsidR="003D7203" w:rsidRDefault="003D7203" w:rsidP="003D7203">
      <w:pPr>
        <w:pStyle w:val="a4"/>
        <w:numPr>
          <w:ilvl w:val="1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 xml:space="preserve">Owners: </w:t>
      </w:r>
    </w:p>
    <w:p w:rsidR="008B0791" w:rsidRPr="001A5C04" w:rsidRDefault="008B0791" w:rsidP="008B0791">
      <w:pPr>
        <w:pStyle w:val="a4"/>
        <w:tabs>
          <w:tab w:val="left" w:pos="1905"/>
        </w:tabs>
        <w:ind w:left="1440"/>
        <w:rPr>
          <w:rFonts w:ascii="Arial" w:hAnsi="Arial" w:cs="Arial"/>
          <w:lang w:val="en-US"/>
        </w:rPr>
      </w:pPr>
    </w:p>
    <w:p w:rsidR="003D7203" w:rsidRDefault="003D7203" w:rsidP="003D7203">
      <w:pPr>
        <w:pStyle w:val="a4"/>
        <w:numPr>
          <w:ilvl w:val="1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>Personnel:</w:t>
      </w:r>
    </w:p>
    <w:p w:rsidR="008B0791" w:rsidRPr="008B0791" w:rsidRDefault="008B0791" w:rsidP="008B0791">
      <w:pPr>
        <w:pStyle w:val="a4"/>
        <w:rPr>
          <w:rFonts w:ascii="Arial" w:hAnsi="Arial" w:cs="Arial"/>
          <w:lang w:val="en-US"/>
        </w:rPr>
      </w:pPr>
    </w:p>
    <w:p w:rsidR="008B0791" w:rsidRPr="001A5C04" w:rsidRDefault="008B0791" w:rsidP="008B0791">
      <w:pPr>
        <w:pStyle w:val="a4"/>
        <w:tabs>
          <w:tab w:val="left" w:pos="1905"/>
        </w:tabs>
        <w:ind w:left="1440"/>
        <w:rPr>
          <w:rFonts w:ascii="Arial" w:hAnsi="Arial" w:cs="Arial"/>
          <w:lang w:val="en-US"/>
        </w:rPr>
      </w:pPr>
    </w:p>
    <w:p w:rsidR="003D7203" w:rsidRPr="001A5C04" w:rsidRDefault="003D7203" w:rsidP="003D7203">
      <w:pPr>
        <w:pStyle w:val="a4"/>
        <w:numPr>
          <w:ilvl w:val="1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>Can you organize visit or contact and inquire if they are willing to share information with us?</w:t>
      </w:r>
    </w:p>
    <w:p w:rsidR="003D7203" w:rsidRPr="001A5C04" w:rsidRDefault="003D7203" w:rsidP="003D7203">
      <w:pPr>
        <w:pStyle w:val="a4"/>
        <w:numPr>
          <w:ilvl w:val="2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>Anonymized information if this is a requirement</w:t>
      </w:r>
    </w:p>
    <w:p w:rsidR="003D7203" w:rsidRPr="001A5C04" w:rsidRDefault="003D7203" w:rsidP="003D7203">
      <w:pPr>
        <w:pStyle w:val="a4"/>
        <w:numPr>
          <w:ilvl w:val="2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>Can information be made publicly available?</w:t>
      </w:r>
    </w:p>
    <w:p w:rsidR="008B0791" w:rsidRDefault="008B0791" w:rsidP="008B0791">
      <w:pPr>
        <w:tabs>
          <w:tab w:val="left" w:pos="1905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3D7203" w:rsidRPr="008B0791" w:rsidRDefault="008B0791" w:rsidP="008B0791">
      <w:pPr>
        <w:tabs>
          <w:tab w:val="left" w:pos="1905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A06AA0" w:rsidRPr="001A5C04" w:rsidRDefault="00A06AA0" w:rsidP="00A06AA0">
      <w:pPr>
        <w:tabs>
          <w:tab w:val="left" w:pos="1905"/>
        </w:tabs>
        <w:ind w:left="1980"/>
        <w:rPr>
          <w:rFonts w:ascii="Arial" w:hAnsi="Arial" w:cs="Arial"/>
          <w:lang w:val="en-US"/>
        </w:rPr>
      </w:pPr>
    </w:p>
    <w:p w:rsidR="003D7203" w:rsidRPr="001A5C04" w:rsidRDefault="003D7203" w:rsidP="003D7203">
      <w:pPr>
        <w:pStyle w:val="a4"/>
        <w:tabs>
          <w:tab w:val="left" w:pos="1905"/>
        </w:tabs>
        <w:ind w:left="1440"/>
        <w:rPr>
          <w:rFonts w:ascii="Arial" w:hAnsi="Arial" w:cs="Arial"/>
          <w:lang w:val="en-US"/>
        </w:rPr>
      </w:pPr>
    </w:p>
    <w:p w:rsidR="00CB6FFA" w:rsidRPr="001A5C04" w:rsidRDefault="00CB6FFA" w:rsidP="00CB6FFA">
      <w:pPr>
        <w:pStyle w:val="a4"/>
        <w:numPr>
          <w:ilvl w:val="0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>Are there any already existing investigations/research/projects in your country containing follow-ups with focus on long-term performance of permanent sprayed concrete linings?</w:t>
      </w:r>
    </w:p>
    <w:p w:rsidR="003D7203" w:rsidRDefault="003D7203" w:rsidP="003D7203">
      <w:pPr>
        <w:pStyle w:val="a4"/>
        <w:numPr>
          <w:ilvl w:val="1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>Research institution, organizing party, owner:</w:t>
      </w:r>
    </w:p>
    <w:p w:rsidR="008B0791" w:rsidRDefault="008B0791" w:rsidP="008B0791">
      <w:pPr>
        <w:pStyle w:val="a4"/>
        <w:tabs>
          <w:tab w:val="left" w:pos="1905"/>
        </w:tabs>
        <w:ind w:left="1440"/>
        <w:rPr>
          <w:rFonts w:ascii="Arial" w:hAnsi="Arial" w:cs="Arial"/>
          <w:lang w:val="en-US"/>
        </w:rPr>
      </w:pPr>
    </w:p>
    <w:p w:rsidR="008B0791" w:rsidRPr="001A5C04" w:rsidRDefault="008B0791" w:rsidP="008B0791">
      <w:pPr>
        <w:pStyle w:val="a4"/>
        <w:tabs>
          <w:tab w:val="left" w:pos="1905"/>
        </w:tabs>
        <w:ind w:left="1440"/>
        <w:rPr>
          <w:rFonts w:ascii="Arial" w:hAnsi="Arial" w:cs="Arial"/>
          <w:lang w:val="en-US"/>
        </w:rPr>
      </w:pPr>
    </w:p>
    <w:p w:rsidR="003D7203" w:rsidRDefault="003D7203" w:rsidP="003D7203">
      <w:pPr>
        <w:pStyle w:val="a4"/>
        <w:numPr>
          <w:ilvl w:val="1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>Professional societies such as concrete associations, tunneling or engineering associations</w:t>
      </w:r>
      <w:r w:rsidR="008B0791">
        <w:rPr>
          <w:rFonts w:ascii="Arial" w:hAnsi="Arial" w:cs="Arial"/>
          <w:lang w:val="en-US"/>
        </w:rPr>
        <w:t>:</w:t>
      </w:r>
    </w:p>
    <w:p w:rsidR="008B0791" w:rsidRDefault="008B0791" w:rsidP="008B0791">
      <w:pPr>
        <w:pStyle w:val="a4"/>
        <w:rPr>
          <w:rFonts w:ascii="Arial" w:hAnsi="Arial" w:cs="Arial"/>
          <w:lang w:val="en-US"/>
        </w:rPr>
      </w:pPr>
    </w:p>
    <w:p w:rsidR="008B0791" w:rsidRPr="008B0791" w:rsidRDefault="008B0791" w:rsidP="008B0791">
      <w:pPr>
        <w:pStyle w:val="a4"/>
        <w:rPr>
          <w:rFonts w:ascii="Arial" w:hAnsi="Arial" w:cs="Arial"/>
          <w:lang w:val="en-US"/>
        </w:rPr>
      </w:pPr>
    </w:p>
    <w:p w:rsidR="008B0791" w:rsidRPr="001A5C04" w:rsidRDefault="008B0791" w:rsidP="008B0791">
      <w:pPr>
        <w:pStyle w:val="a4"/>
        <w:tabs>
          <w:tab w:val="left" w:pos="1905"/>
        </w:tabs>
        <w:ind w:left="1440"/>
        <w:rPr>
          <w:rFonts w:ascii="Arial" w:hAnsi="Arial" w:cs="Arial"/>
          <w:lang w:val="en-US"/>
        </w:rPr>
      </w:pPr>
    </w:p>
    <w:p w:rsidR="003D7203" w:rsidRDefault="003D7203" w:rsidP="003D7203">
      <w:pPr>
        <w:pStyle w:val="a4"/>
        <w:numPr>
          <w:ilvl w:val="1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 xml:space="preserve">Research programs, ongoing or previous: </w:t>
      </w:r>
    </w:p>
    <w:p w:rsidR="008B0791" w:rsidRDefault="008B0791" w:rsidP="008B0791">
      <w:pPr>
        <w:pStyle w:val="a4"/>
        <w:tabs>
          <w:tab w:val="left" w:pos="1905"/>
        </w:tabs>
        <w:ind w:left="1440"/>
        <w:rPr>
          <w:rFonts w:ascii="Arial" w:hAnsi="Arial" w:cs="Arial"/>
          <w:lang w:val="en-US"/>
        </w:rPr>
      </w:pPr>
    </w:p>
    <w:p w:rsidR="008B0791" w:rsidRDefault="008B0791" w:rsidP="008B0791">
      <w:pPr>
        <w:pStyle w:val="a4"/>
        <w:tabs>
          <w:tab w:val="left" w:pos="1905"/>
        </w:tabs>
        <w:ind w:left="1440"/>
        <w:rPr>
          <w:rFonts w:ascii="Arial" w:hAnsi="Arial" w:cs="Arial"/>
          <w:lang w:val="en-US"/>
        </w:rPr>
      </w:pPr>
    </w:p>
    <w:p w:rsidR="008B0791" w:rsidRPr="001A5C04" w:rsidRDefault="008B0791" w:rsidP="008B0791">
      <w:pPr>
        <w:pStyle w:val="a4"/>
        <w:tabs>
          <w:tab w:val="left" w:pos="1905"/>
        </w:tabs>
        <w:ind w:left="1440"/>
        <w:rPr>
          <w:rFonts w:ascii="Arial" w:hAnsi="Arial" w:cs="Arial"/>
          <w:lang w:val="en-US"/>
        </w:rPr>
      </w:pPr>
    </w:p>
    <w:p w:rsidR="00A06AA0" w:rsidRPr="001A5C04" w:rsidRDefault="00A06AA0" w:rsidP="003D7203">
      <w:pPr>
        <w:pStyle w:val="a4"/>
        <w:numPr>
          <w:ilvl w:val="1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lastRenderedPageBreak/>
        <w:t>Type and amount of information available?</w:t>
      </w:r>
    </w:p>
    <w:p w:rsidR="00A06AA0" w:rsidRDefault="00A06AA0" w:rsidP="00A06AA0">
      <w:pPr>
        <w:pStyle w:val="a4"/>
        <w:numPr>
          <w:ilvl w:val="2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>Data from the construction: design and material data for the sprayed concrete</w:t>
      </w:r>
    </w:p>
    <w:p w:rsidR="008B0791" w:rsidRPr="001A5C04" w:rsidRDefault="008B0791" w:rsidP="008B0791">
      <w:pPr>
        <w:pStyle w:val="a4"/>
        <w:tabs>
          <w:tab w:val="left" w:pos="1905"/>
        </w:tabs>
        <w:ind w:left="2160"/>
        <w:rPr>
          <w:rFonts w:ascii="Arial" w:hAnsi="Arial" w:cs="Arial"/>
          <w:lang w:val="en-US"/>
        </w:rPr>
      </w:pPr>
    </w:p>
    <w:p w:rsidR="00A06AA0" w:rsidRDefault="00A06AA0" w:rsidP="00A06AA0">
      <w:pPr>
        <w:pStyle w:val="a4"/>
        <w:numPr>
          <w:ilvl w:val="2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>Monitoring data</w:t>
      </w:r>
    </w:p>
    <w:p w:rsidR="008B0791" w:rsidRPr="008B0791" w:rsidRDefault="008B0791" w:rsidP="008B0791">
      <w:pPr>
        <w:pStyle w:val="a4"/>
        <w:rPr>
          <w:rFonts w:ascii="Arial" w:hAnsi="Arial" w:cs="Arial"/>
          <w:lang w:val="en-US"/>
        </w:rPr>
      </w:pPr>
    </w:p>
    <w:p w:rsidR="008B0791" w:rsidRPr="001A5C04" w:rsidRDefault="008B0791" w:rsidP="008B0791">
      <w:pPr>
        <w:pStyle w:val="a4"/>
        <w:tabs>
          <w:tab w:val="left" w:pos="1905"/>
        </w:tabs>
        <w:ind w:left="2160"/>
        <w:rPr>
          <w:rFonts w:ascii="Arial" w:hAnsi="Arial" w:cs="Arial"/>
          <w:lang w:val="en-US"/>
        </w:rPr>
      </w:pPr>
    </w:p>
    <w:p w:rsidR="00A06AA0" w:rsidRDefault="001A5C04" w:rsidP="00A06AA0">
      <w:pPr>
        <w:pStyle w:val="a4"/>
        <w:numPr>
          <w:ilvl w:val="2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>In-situ testing and/or sampling?</w:t>
      </w:r>
    </w:p>
    <w:p w:rsidR="008B0791" w:rsidRPr="001A5C04" w:rsidRDefault="008B0791" w:rsidP="008B0791">
      <w:pPr>
        <w:pStyle w:val="a4"/>
        <w:tabs>
          <w:tab w:val="left" w:pos="1905"/>
        </w:tabs>
        <w:ind w:left="2160"/>
        <w:rPr>
          <w:rFonts w:ascii="Arial" w:hAnsi="Arial" w:cs="Arial"/>
          <w:lang w:val="en-US"/>
        </w:rPr>
      </w:pPr>
    </w:p>
    <w:p w:rsidR="001A5C04" w:rsidRPr="001A5C04" w:rsidRDefault="001A5C04" w:rsidP="008B0791">
      <w:pPr>
        <w:pStyle w:val="a4"/>
        <w:tabs>
          <w:tab w:val="left" w:pos="1905"/>
        </w:tabs>
        <w:ind w:left="2160"/>
        <w:rPr>
          <w:rFonts w:ascii="Arial" w:hAnsi="Arial" w:cs="Arial"/>
          <w:lang w:val="en-US"/>
        </w:rPr>
      </w:pPr>
    </w:p>
    <w:p w:rsidR="003D7203" w:rsidRPr="001A5C04" w:rsidRDefault="003D7203" w:rsidP="00CB6FFA">
      <w:pPr>
        <w:pStyle w:val="a4"/>
        <w:numPr>
          <w:ilvl w:val="0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 xml:space="preserve">Available </w:t>
      </w:r>
      <w:r w:rsidR="00A06AA0" w:rsidRPr="001A5C04">
        <w:rPr>
          <w:rFonts w:ascii="Arial" w:hAnsi="Arial" w:cs="Arial"/>
          <w:lang w:val="en-US"/>
        </w:rPr>
        <w:t xml:space="preserve">existing </w:t>
      </w:r>
      <w:r w:rsidRPr="001A5C04">
        <w:rPr>
          <w:rFonts w:ascii="Arial" w:hAnsi="Arial" w:cs="Arial"/>
          <w:lang w:val="en-US"/>
        </w:rPr>
        <w:t>documentation and publications:</w:t>
      </w:r>
    </w:p>
    <w:p w:rsidR="003D7203" w:rsidRDefault="003D7203" w:rsidP="003D7203">
      <w:pPr>
        <w:pStyle w:val="a4"/>
        <w:numPr>
          <w:ilvl w:val="1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>Can you source available documents and publications on existing tunnels and condition of sprayed concrete linings?</w:t>
      </w:r>
    </w:p>
    <w:p w:rsidR="008B0791" w:rsidRPr="001A5C04" w:rsidRDefault="008B0791" w:rsidP="008B0791">
      <w:pPr>
        <w:pStyle w:val="a4"/>
        <w:tabs>
          <w:tab w:val="left" w:pos="1905"/>
        </w:tabs>
        <w:ind w:left="1440"/>
        <w:rPr>
          <w:rFonts w:ascii="Arial" w:hAnsi="Arial" w:cs="Arial"/>
          <w:lang w:val="en-US"/>
        </w:rPr>
      </w:pPr>
    </w:p>
    <w:p w:rsidR="003D7203" w:rsidRDefault="003D7203" w:rsidP="003D7203">
      <w:pPr>
        <w:pStyle w:val="a4"/>
        <w:numPr>
          <w:ilvl w:val="1"/>
          <w:numId w:val="10"/>
        </w:numPr>
        <w:tabs>
          <w:tab w:val="left" w:pos="1905"/>
        </w:tabs>
        <w:rPr>
          <w:rFonts w:ascii="Arial" w:hAnsi="Arial" w:cs="Arial"/>
          <w:lang w:val="en-US"/>
        </w:rPr>
      </w:pPr>
      <w:r w:rsidRPr="001A5C04">
        <w:rPr>
          <w:rFonts w:ascii="Arial" w:hAnsi="Arial" w:cs="Arial"/>
          <w:lang w:val="en-US"/>
        </w:rPr>
        <w:t>Projects:</w:t>
      </w:r>
    </w:p>
    <w:p w:rsidR="008B0791" w:rsidRPr="001A5C04" w:rsidRDefault="008B0791" w:rsidP="008B0791">
      <w:pPr>
        <w:pStyle w:val="a4"/>
        <w:tabs>
          <w:tab w:val="left" w:pos="1905"/>
        </w:tabs>
        <w:ind w:left="1440"/>
        <w:rPr>
          <w:rFonts w:ascii="Arial" w:hAnsi="Arial" w:cs="Arial"/>
          <w:lang w:val="en-US"/>
        </w:rPr>
      </w:pPr>
    </w:p>
    <w:p w:rsidR="003C70F6" w:rsidRDefault="003D7203" w:rsidP="003C70F6">
      <w:pPr>
        <w:pStyle w:val="a4"/>
        <w:numPr>
          <w:ilvl w:val="1"/>
          <w:numId w:val="10"/>
        </w:numPr>
        <w:tabs>
          <w:tab w:val="left" w:pos="1905"/>
        </w:tabs>
        <w:rPr>
          <w:rFonts w:ascii="Arial" w:hAnsi="Arial" w:cs="Arial"/>
          <w:lang w:val="fr-FR"/>
        </w:rPr>
      </w:pPr>
      <w:r w:rsidRPr="008B0791">
        <w:rPr>
          <w:rFonts w:ascii="Arial" w:hAnsi="Arial" w:cs="Arial"/>
          <w:lang w:val="fr-FR"/>
        </w:rPr>
        <w:t xml:space="preserve">Type of </w:t>
      </w:r>
      <w:r w:rsidR="008B0791" w:rsidRPr="008B0791">
        <w:rPr>
          <w:rFonts w:ascii="Arial" w:hAnsi="Arial" w:cs="Arial"/>
          <w:lang w:val="fr-FR"/>
        </w:rPr>
        <w:t>documentation/publications available</w:t>
      </w:r>
      <w:r w:rsidRPr="008B0791">
        <w:rPr>
          <w:rFonts w:ascii="Arial" w:hAnsi="Arial" w:cs="Arial"/>
          <w:lang w:val="fr-FR"/>
        </w:rPr>
        <w:t xml:space="preserve">: </w:t>
      </w:r>
    </w:p>
    <w:p w:rsidR="003C70F6" w:rsidRPr="003C70F6" w:rsidRDefault="003C70F6" w:rsidP="003C70F6">
      <w:pPr>
        <w:pStyle w:val="a4"/>
        <w:rPr>
          <w:rFonts w:ascii="Arial" w:hAnsi="Arial" w:cs="Arial"/>
          <w:lang w:val="fr-FR"/>
        </w:rPr>
      </w:pPr>
    </w:p>
    <w:p w:rsidR="003C70F6" w:rsidRDefault="003C70F6" w:rsidP="003C70F6">
      <w:pPr>
        <w:tabs>
          <w:tab w:val="left" w:pos="1905"/>
        </w:tabs>
        <w:rPr>
          <w:rFonts w:ascii="Arial" w:hAnsi="Arial" w:cs="Arial"/>
          <w:lang w:val="fr-FR"/>
        </w:rPr>
      </w:pPr>
    </w:p>
    <w:p w:rsidR="003C70F6" w:rsidRPr="003C70F6" w:rsidRDefault="003C70F6" w:rsidP="003C70F6">
      <w:pPr>
        <w:tabs>
          <w:tab w:val="left" w:pos="1905"/>
        </w:tabs>
        <w:rPr>
          <w:rFonts w:ascii="Arial" w:hAnsi="Arial" w:cs="Arial"/>
          <w:lang w:val="fr-FR"/>
        </w:rPr>
      </w:pPr>
    </w:p>
    <w:p w:rsidR="003C70F6" w:rsidRPr="003C70F6" w:rsidRDefault="003C70F6" w:rsidP="003C70F6">
      <w:pPr>
        <w:pStyle w:val="a4"/>
        <w:rPr>
          <w:rFonts w:ascii="Arial" w:hAnsi="Arial" w:cs="Arial"/>
          <w:lang w:val="fr-FR"/>
        </w:rPr>
      </w:pPr>
    </w:p>
    <w:p w:rsidR="003C70F6" w:rsidRDefault="003C70F6" w:rsidP="003C70F6">
      <w:pPr>
        <w:pStyle w:val="a4"/>
        <w:numPr>
          <w:ilvl w:val="0"/>
          <w:numId w:val="10"/>
        </w:numPr>
        <w:tabs>
          <w:tab w:val="left" w:pos="1905"/>
        </w:tabs>
        <w:rPr>
          <w:rFonts w:ascii="Arial" w:hAnsi="Arial" w:cs="Arial"/>
          <w:lang w:val="en-GB"/>
        </w:rPr>
      </w:pPr>
      <w:r w:rsidRPr="003C70F6">
        <w:rPr>
          <w:rFonts w:ascii="Arial" w:hAnsi="Arial" w:cs="Arial"/>
          <w:lang w:val="en-GB"/>
        </w:rPr>
        <w:t>Any other useful comments, i</w:t>
      </w:r>
      <w:r>
        <w:rPr>
          <w:rFonts w:ascii="Arial" w:hAnsi="Arial" w:cs="Arial"/>
          <w:lang w:val="en-GB"/>
        </w:rPr>
        <w:t>nformation or remarks:</w:t>
      </w:r>
    </w:p>
    <w:p w:rsidR="003C70F6" w:rsidRPr="003C70F6" w:rsidRDefault="003C70F6" w:rsidP="003C70F6">
      <w:pPr>
        <w:tabs>
          <w:tab w:val="left" w:pos="1905"/>
        </w:tabs>
        <w:rPr>
          <w:rFonts w:ascii="Arial" w:hAnsi="Arial" w:cs="Arial"/>
          <w:lang w:val="en-GB"/>
        </w:rPr>
      </w:pPr>
    </w:p>
    <w:p w:rsidR="001A5C04" w:rsidRPr="003C70F6" w:rsidRDefault="001A5C04" w:rsidP="008B0791">
      <w:pPr>
        <w:pStyle w:val="a4"/>
        <w:tabs>
          <w:tab w:val="left" w:pos="1905"/>
        </w:tabs>
        <w:ind w:left="2160"/>
        <w:rPr>
          <w:rFonts w:ascii="Arial" w:hAnsi="Arial" w:cs="Arial"/>
          <w:lang w:val="en-GB"/>
        </w:rPr>
      </w:pPr>
    </w:p>
    <w:p w:rsidR="00324BA8" w:rsidRPr="003C70F6" w:rsidRDefault="00324BA8" w:rsidP="00324BA8">
      <w:pPr>
        <w:jc w:val="right"/>
        <w:rPr>
          <w:rFonts w:ascii="Arial" w:hAnsi="Arial" w:cs="Arial"/>
          <w:lang w:val="en-GB"/>
        </w:rPr>
      </w:pPr>
    </w:p>
    <w:sectPr w:rsidR="00324BA8" w:rsidRPr="003C70F6" w:rsidSect="0031713B">
      <w:footerReference w:type="default" r:id="rId9"/>
      <w:pgSz w:w="16838" w:h="11906" w:orient="landscape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009" w:rsidRDefault="00FB7009" w:rsidP="0004131D">
      <w:pPr>
        <w:spacing w:after="0" w:line="240" w:lineRule="auto"/>
      </w:pPr>
      <w:r>
        <w:separator/>
      </w:r>
    </w:p>
  </w:endnote>
  <w:endnote w:type="continuationSeparator" w:id="0">
    <w:p w:rsidR="00FB7009" w:rsidRDefault="00FB7009" w:rsidP="0004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31D" w:rsidRDefault="0004131D">
    <w:pPr>
      <w:pStyle w:val="a7"/>
      <w:pBdr>
        <w:bottom w:val="single" w:sz="6" w:space="1" w:color="auto"/>
      </w:pBdr>
    </w:pPr>
  </w:p>
  <w:p w:rsidR="0004131D" w:rsidRPr="0004131D" w:rsidRDefault="0004131D">
    <w:pPr>
      <w:pStyle w:val="a7"/>
      <w:rPr>
        <w:rFonts w:ascii="Arial Narrow" w:hAnsi="Arial Narrow"/>
        <w:i/>
        <w:sz w:val="18"/>
        <w:szCs w:val="18"/>
        <w:lang w:val="en-GB"/>
      </w:rPr>
    </w:pPr>
    <w:r w:rsidRPr="0004131D">
      <w:rPr>
        <w:rFonts w:ascii="Arial Narrow" w:hAnsi="Arial Narrow"/>
        <w:i/>
        <w:sz w:val="18"/>
        <w:szCs w:val="18"/>
        <w:lang w:val="en-GB"/>
      </w:rPr>
      <w:t>ITA WG12</w:t>
    </w:r>
    <w:r>
      <w:rPr>
        <w:rFonts w:ascii="Arial Narrow" w:hAnsi="Arial Narrow"/>
        <w:i/>
        <w:sz w:val="18"/>
        <w:szCs w:val="18"/>
        <w:lang w:val="en-GB"/>
      </w:rPr>
      <w:t>,</w:t>
    </w:r>
    <w:r w:rsidRPr="0004131D">
      <w:rPr>
        <w:rFonts w:ascii="Arial Narrow" w:hAnsi="Arial Narrow"/>
        <w:i/>
        <w:sz w:val="18"/>
        <w:szCs w:val="18"/>
        <w:lang w:val="en-GB"/>
      </w:rPr>
      <w:t xml:space="preserve"> Sprayed concrete use, </w:t>
    </w:r>
    <w:r>
      <w:rPr>
        <w:rFonts w:ascii="Arial Narrow" w:hAnsi="Arial Narrow"/>
        <w:i/>
        <w:sz w:val="18"/>
        <w:szCs w:val="18"/>
        <w:lang w:val="en-GB"/>
      </w:rPr>
      <w:t xml:space="preserve">In-service condition sprayed concrete in tunnel linings, </w:t>
    </w:r>
    <w:r w:rsidRPr="0004131D">
      <w:rPr>
        <w:rFonts w:ascii="Arial Narrow" w:hAnsi="Arial Narrow"/>
        <w:i/>
        <w:sz w:val="18"/>
        <w:szCs w:val="18"/>
        <w:lang w:val="en-GB"/>
      </w:rPr>
      <w:t>questionnaire</w:t>
    </w:r>
    <w:r w:rsidRPr="0004131D">
      <w:rPr>
        <w:rFonts w:ascii="Arial Narrow" w:hAnsi="Arial Narrow"/>
        <w:i/>
        <w:sz w:val="18"/>
        <w:szCs w:val="18"/>
        <w:lang w:val="en-GB"/>
      </w:rPr>
      <w:tab/>
    </w:r>
    <w:r w:rsidRPr="0004131D">
      <w:rPr>
        <w:rFonts w:ascii="Arial Narrow" w:hAnsi="Arial Narrow"/>
        <w:i/>
        <w:sz w:val="18"/>
        <w:szCs w:val="18"/>
        <w:lang w:val="en-GB"/>
      </w:rPr>
      <w:tab/>
    </w:r>
    <w:r w:rsidRPr="0004131D">
      <w:rPr>
        <w:rFonts w:ascii="Arial Narrow" w:hAnsi="Arial Narrow"/>
        <w:i/>
        <w:sz w:val="18"/>
        <w:szCs w:val="18"/>
        <w:lang w:val="en-GB"/>
      </w:rPr>
      <w:tab/>
    </w:r>
    <w:r w:rsidRPr="0004131D">
      <w:rPr>
        <w:rFonts w:ascii="Arial Narrow" w:hAnsi="Arial Narrow"/>
        <w:i/>
        <w:sz w:val="18"/>
        <w:szCs w:val="18"/>
        <w:lang w:val="en-GB"/>
      </w:rPr>
      <w:tab/>
    </w:r>
    <w:r w:rsidRPr="0004131D">
      <w:rPr>
        <w:rFonts w:ascii="Arial Narrow" w:hAnsi="Arial Narrow"/>
        <w:i/>
        <w:sz w:val="18"/>
        <w:szCs w:val="18"/>
        <w:lang w:val="en-GB"/>
      </w:rPr>
      <w:tab/>
    </w:r>
    <w:r w:rsidRPr="0004131D">
      <w:rPr>
        <w:rFonts w:ascii="Arial Narrow" w:hAnsi="Arial Narrow"/>
        <w:i/>
        <w:sz w:val="18"/>
        <w:szCs w:val="18"/>
        <w:lang w:val="en-GB"/>
      </w:rPr>
      <w:tab/>
    </w:r>
    <w:r>
      <w:rPr>
        <w:rFonts w:ascii="Arial Narrow" w:hAnsi="Arial Narrow"/>
        <w:i/>
        <w:sz w:val="18"/>
        <w:szCs w:val="18"/>
        <w:lang w:val="en-GB"/>
      </w:rPr>
      <w:tab/>
    </w:r>
    <w:r w:rsidRPr="0004131D">
      <w:rPr>
        <w:rFonts w:ascii="Arial Narrow" w:hAnsi="Arial Narrow"/>
        <w:i/>
        <w:sz w:val="18"/>
        <w:szCs w:val="18"/>
        <w:lang w:val="en-GB"/>
      </w:rPr>
      <w:tab/>
      <w:t xml:space="preserve">Page </w:t>
    </w:r>
    <w:r w:rsidRPr="0004131D">
      <w:rPr>
        <w:rFonts w:ascii="Arial Narrow" w:hAnsi="Arial Narrow"/>
        <w:i/>
        <w:sz w:val="18"/>
        <w:szCs w:val="18"/>
        <w:lang w:val="en-GB"/>
      </w:rPr>
      <w:fldChar w:fldCharType="begin"/>
    </w:r>
    <w:r w:rsidRPr="0004131D">
      <w:rPr>
        <w:rFonts w:ascii="Arial Narrow" w:hAnsi="Arial Narrow"/>
        <w:i/>
        <w:sz w:val="18"/>
        <w:szCs w:val="18"/>
        <w:lang w:val="en-GB"/>
      </w:rPr>
      <w:instrText>PAGE   \* MERGEFORMAT</w:instrText>
    </w:r>
    <w:r w:rsidRPr="0004131D">
      <w:rPr>
        <w:rFonts w:ascii="Arial Narrow" w:hAnsi="Arial Narrow"/>
        <w:i/>
        <w:sz w:val="18"/>
        <w:szCs w:val="18"/>
        <w:lang w:val="en-GB"/>
      </w:rPr>
      <w:fldChar w:fldCharType="separate"/>
    </w:r>
    <w:r w:rsidR="00617084">
      <w:rPr>
        <w:rFonts w:ascii="Arial Narrow" w:hAnsi="Arial Narrow"/>
        <w:i/>
        <w:noProof/>
        <w:sz w:val="18"/>
        <w:szCs w:val="18"/>
        <w:lang w:val="en-GB"/>
      </w:rPr>
      <w:t>2</w:t>
    </w:r>
    <w:r w:rsidRPr="0004131D">
      <w:rPr>
        <w:rFonts w:ascii="Arial Narrow" w:hAnsi="Arial Narrow"/>
        <w:i/>
        <w:sz w:val="18"/>
        <w:szCs w:val="18"/>
        <w:lang w:val="en-GB"/>
      </w:rPr>
      <w:fldChar w:fldCharType="end"/>
    </w:r>
  </w:p>
  <w:p w:rsidR="0004131D" w:rsidRPr="0004131D" w:rsidRDefault="0004131D">
    <w:pPr>
      <w:pStyle w:val="a7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009" w:rsidRDefault="00FB7009" w:rsidP="0004131D">
      <w:pPr>
        <w:spacing w:after="0" w:line="240" w:lineRule="auto"/>
      </w:pPr>
      <w:r>
        <w:separator/>
      </w:r>
    </w:p>
  </w:footnote>
  <w:footnote w:type="continuationSeparator" w:id="0">
    <w:p w:rsidR="00FB7009" w:rsidRDefault="00FB7009" w:rsidP="00041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61A"/>
    <w:multiLevelType w:val="hybridMultilevel"/>
    <w:tmpl w:val="9C46CF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3DA2"/>
    <w:multiLevelType w:val="hybridMultilevel"/>
    <w:tmpl w:val="5164BD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75A35"/>
    <w:multiLevelType w:val="hybridMultilevel"/>
    <w:tmpl w:val="E5DE15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D1F03"/>
    <w:multiLevelType w:val="hybridMultilevel"/>
    <w:tmpl w:val="BCD249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B3CD2"/>
    <w:multiLevelType w:val="hybridMultilevel"/>
    <w:tmpl w:val="16FE92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20973"/>
    <w:multiLevelType w:val="hybridMultilevel"/>
    <w:tmpl w:val="C040E002"/>
    <w:lvl w:ilvl="0" w:tplc="60F2AEF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641F9"/>
    <w:multiLevelType w:val="hybridMultilevel"/>
    <w:tmpl w:val="705A954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754B45"/>
    <w:multiLevelType w:val="hybridMultilevel"/>
    <w:tmpl w:val="A678BE3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9B0F14"/>
    <w:multiLevelType w:val="hybridMultilevel"/>
    <w:tmpl w:val="55F27932"/>
    <w:lvl w:ilvl="0" w:tplc="8144B39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6007D"/>
    <w:multiLevelType w:val="hybridMultilevel"/>
    <w:tmpl w:val="93A0DD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E5"/>
    <w:rsid w:val="0004131D"/>
    <w:rsid w:val="00061883"/>
    <w:rsid w:val="00067079"/>
    <w:rsid w:val="001429F4"/>
    <w:rsid w:val="001A53B1"/>
    <w:rsid w:val="001A5C04"/>
    <w:rsid w:val="001C775A"/>
    <w:rsid w:val="001F233B"/>
    <w:rsid w:val="001F2853"/>
    <w:rsid w:val="0031713B"/>
    <w:rsid w:val="00324BA8"/>
    <w:rsid w:val="003318A2"/>
    <w:rsid w:val="003C70F6"/>
    <w:rsid w:val="003D7203"/>
    <w:rsid w:val="0040234A"/>
    <w:rsid w:val="004A75ED"/>
    <w:rsid w:val="004D4B2F"/>
    <w:rsid w:val="00512B97"/>
    <w:rsid w:val="00565082"/>
    <w:rsid w:val="005A4B6C"/>
    <w:rsid w:val="00611509"/>
    <w:rsid w:val="00617084"/>
    <w:rsid w:val="00683AA5"/>
    <w:rsid w:val="006E6357"/>
    <w:rsid w:val="006F46DC"/>
    <w:rsid w:val="006F5051"/>
    <w:rsid w:val="00705717"/>
    <w:rsid w:val="007A5ACB"/>
    <w:rsid w:val="00854CF7"/>
    <w:rsid w:val="00894A98"/>
    <w:rsid w:val="008B000C"/>
    <w:rsid w:val="008B0791"/>
    <w:rsid w:val="00946E66"/>
    <w:rsid w:val="009B31B2"/>
    <w:rsid w:val="009C0213"/>
    <w:rsid w:val="00A06AA0"/>
    <w:rsid w:val="00A1322B"/>
    <w:rsid w:val="00AF01FF"/>
    <w:rsid w:val="00B94BD9"/>
    <w:rsid w:val="00C547E2"/>
    <w:rsid w:val="00C80164"/>
    <w:rsid w:val="00C86BE5"/>
    <w:rsid w:val="00CB6FFA"/>
    <w:rsid w:val="00D13C28"/>
    <w:rsid w:val="00D63CDA"/>
    <w:rsid w:val="00DD12A6"/>
    <w:rsid w:val="00EA4315"/>
    <w:rsid w:val="00EE6151"/>
    <w:rsid w:val="00F06298"/>
    <w:rsid w:val="00F13BFC"/>
    <w:rsid w:val="00F516BC"/>
    <w:rsid w:val="00FB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CA822-883F-4E30-BFB3-59520554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717"/>
  </w:style>
  <w:style w:type="paragraph" w:styleId="2">
    <w:name w:val="heading 2"/>
    <w:basedOn w:val="a"/>
    <w:next w:val="a"/>
    <w:link w:val="20"/>
    <w:uiPriority w:val="9"/>
    <w:unhideWhenUsed/>
    <w:qFormat/>
    <w:rsid w:val="00CB6F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v-S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6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6E6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41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131D"/>
  </w:style>
  <w:style w:type="paragraph" w:styleId="a7">
    <w:name w:val="footer"/>
    <w:basedOn w:val="a"/>
    <w:link w:val="a8"/>
    <w:uiPriority w:val="99"/>
    <w:unhideWhenUsed/>
    <w:rsid w:val="00041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131D"/>
  </w:style>
  <w:style w:type="character" w:customStyle="1" w:styleId="20">
    <w:name w:val="Заголовок 2 Знак"/>
    <w:basedOn w:val="a0"/>
    <w:link w:val="2"/>
    <w:uiPriority w:val="9"/>
    <w:rsid w:val="00CB6FF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v-SE"/>
    </w:rPr>
  </w:style>
  <w:style w:type="character" w:styleId="a9">
    <w:name w:val="Hyperlink"/>
    <w:basedOn w:val="a0"/>
    <w:uiPriority w:val="99"/>
    <w:unhideWhenUsed/>
    <w:rsid w:val="008B07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0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.gunnar.holter@ngi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NGI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Gunnar Holter</dc:creator>
  <cp:keywords/>
  <dc:description/>
  <cp:lastModifiedBy>Буюк Вадим Михайлович</cp:lastModifiedBy>
  <cp:revision>2</cp:revision>
  <dcterms:created xsi:type="dcterms:W3CDTF">2021-09-27T13:39:00Z</dcterms:created>
  <dcterms:modified xsi:type="dcterms:W3CDTF">2021-09-27T13:39:00Z</dcterms:modified>
</cp:coreProperties>
</file>